
<file path=[Content_Types].xml><?xml version="1.0" encoding="utf-8"?>
<Types xmlns="http://schemas.openxmlformats.org/package/2006/content-types">
  <Default ContentType="image/jpeg" Extension="jpg"/>
  <Default ContentType="application/vnd.openxmlformats-package.relationships+xml" Extension="rels"/>
  <Default ContentType="image/png" Extension="png"/>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spacing w:after="0" w:before="0" w:line="276" w:lineRule="auto"/>
        <w:ind w:left="0" w:right="0" w:firstLine="0"/>
        <w:contextualSpacing w:val="0"/>
        <w:jc w:val="center"/>
      </w:pPr>
      <w:r w:rsidDel="00000000" w:rsidR="00000000" w:rsidRPr="00000000">
        <w:rPr>
          <w:b w:val="1"/>
          <w:u w:val="single"/>
          <w:rtl w:val="0"/>
        </w:rPr>
        <w:t xml:space="preserve">Unit 1.3 - Government Intervention</w:t>
      </w:r>
    </w:p>
    <w:p w:rsidR="00000000" w:rsidDel="00000000" w:rsidP="00000000" w:rsidRDefault="00000000" w:rsidRPr="00000000">
      <w:pPr>
        <w:keepNext w:val="0"/>
        <w:keepLines w:val="0"/>
        <w:widowControl w:val="0"/>
        <w:spacing w:after="0" w:before="0" w:line="276" w:lineRule="auto"/>
        <w:ind w:left="0" w:right="0" w:firstLine="0"/>
        <w:contextualSpacing w:val="0"/>
        <w:jc w:val="center"/>
      </w:pPr>
      <w:r w:rsidDel="00000000" w:rsidR="00000000" w:rsidRPr="00000000">
        <w:rPr>
          <w:i w:val="1"/>
          <w:rtl w:val="0"/>
        </w:rPr>
        <w:t xml:space="preserve">Per Unit Subsidies and Price Controls</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b w:val="1"/>
          <w:rtl w:val="0"/>
        </w:rPr>
        <w:t xml:space="preserve">Part 1 Subsidies</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76" w:lineRule="auto"/>
        <w:ind w:left="720" w:right="0" w:hanging="360"/>
        <w:contextualSpacing w:val="1"/>
        <w:jc w:val="left"/>
      </w:pPr>
      <w:r w:rsidDel="00000000" w:rsidR="00000000" w:rsidRPr="00000000">
        <w:rPr>
          <w:rtl w:val="0"/>
        </w:rPr>
        <w:t xml:space="preserve">Define </w:t>
      </w:r>
      <w:r w:rsidDel="00000000" w:rsidR="00000000" w:rsidRPr="00000000">
        <w:rPr>
          <w:i w:val="1"/>
          <w:rtl w:val="0"/>
        </w:rPr>
        <w:t xml:space="preserve">per unit subsidy</w:t>
      </w:r>
      <w:r w:rsidDel="00000000" w:rsidR="00000000" w:rsidRPr="00000000">
        <w:rPr>
          <w:rtl w:val="0"/>
        </w:rPr>
        <w:t xml:space="preserve"> and explain why a government may want to employ subsidies in the market for particular goods and services.</w:t>
      </w:r>
    </w:p>
    <w:tbl>
      <w:tblPr>
        <w:tblStyle w:val="Table1"/>
        <w:bidi w:val="0"/>
        <w:tblW w:w="8640.0" w:type="dxa"/>
        <w:jc w:val="left"/>
        <w:tblInd w:w="7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bl>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rtl w:val="0"/>
        </w:rPr>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Explain the effect a per unit subsidy has on the market for a particular good. </w:t>
      </w:r>
    </w:p>
    <w:tbl>
      <w:tblPr>
        <w:tblStyle w:val="Table2"/>
        <w:bidi w:val="0"/>
        <w:tblW w:w="8640.0" w:type="dxa"/>
        <w:jc w:val="left"/>
        <w:tblInd w:w="7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tc>
      </w:tr>
    </w:tbl>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76" w:lineRule="auto"/>
        <w:ind w:left="720" w:right="0" w:hanging="360"/>
        <w:contextualSpacing w:val="1"/>
        <w:jc w:val="left"/>
        <w:rPr/>
      </w:pPr>
      <w:r w:rsidDel="00000000" w:rsidR="00000000" w:rsidRPr="00000000">
        <w:rPr>
          <w:rtl w:val="0"/>
        </w:rPr>
        <w:t xml:space="preserve">On the graph below, illustrate the market for raw milk in Switzerland in equilibrium, with no government intervention, assuming the demand for raw milk is relatively inelastic. Identify the following on the graph</w:t>
      </w:r>
    </w:p>
    <w:p w:rsidR="00000000" w:rsidDel="00000000" w:rsidP="00000000" w:rsidRDefault="00000000" w:rsidRPr="00000000">
      <w:pPr>
        <w:numPr>
          <w:ilvl w:val="1"/>
          <w:numId w:val="1"/>
        </w:numPr>
        <w:ind w:left="1440" w:hanging="360"/>
        <w:contextualSpacing w:val="1"/>
        <w:rPr/>
      </w:pPr>
      <w:r w:rsidDel="00000000" w:rsidR="00000000" w:rsidRPr="00000000">
        <w:rPr>
          <w:rtl w:val="0"/>
        </w:rPr>
        <w:t xml:space="preserve">Consumer surplus:</w:t>
      </w:r>
    </w:p>
    <w:p w:rsidR="00000000" w:rsidDel="00000000" w:rsidP="00000000" w:rsidRDefault="00000000" w:rsidRPr="00000000">
      <w:pPr>
        <w:numPr>
          <w:ilvl w:val="1"/>
          <w:numId w:val="1"/>
        </w:numPr>
        <w:ind w:left="1440" w:hanging="360"/>
        <w:contextualSpacing w:val="1"/>
        <w:rPr/>
      </w:pPr>
      <w:r w:rsidDel="00000000" w:rsidR="00000000" w:rsidRPr="00000000">
        <w:rPr>
          <w:rtl w:val="0"/>
        </w:rPr>
        <w:t xml:space="preserve">Producer surplus:</w:t>
      </w:r>
    </w:p>
    <w:p w:rsidR="00000000" w:rsidDel="00000000" w:rsidP="00000000" w:rsidRDefault="00000000" w:rsidRPr="00000000">
      <w:pPr>
        <w:numPr>
          <w:ilvl w:val="1"/>
          <w:numId w:val="1"/>
        </w:numPr>
        <w:ind w:left="1440" w:hanging="360"/>
        <w:contextualSpacing w:val="1"/>
        <w:rPr/>
      </w:pPr>
      <w:r w:rsidDel="00000000" w:rsidR="00000000" w:rsidRPr="00000000">
        <w:rPr>
          <w:rtl w:val="0"/>
        </w:rPr>
        <w:t xml:space="preserve">Equilibrium price and quantity:</w:t>
      </w:r>
    </w:p>
    <w:p w:rsidR="00000000" w:rsidDel="00000000" w:rsidP="00000000" w:rsidRDefault="00000000" w:rsidRPr="00000000">
      <w:pPr>
        <w:keepNext w:val="0"/>
        <w:keepLines w:val="0"/>
        <w:widowControl w:val="0"/>
        <w:spacing w:after="0" w:before="0" w:line="276" w:lineRule="auto"/>
        <w:ind w:right="0"/>
        <w:contextualSpacing w:val="0"/>
        <w:jc w:val="center"/>
      </w:pPr>
      <w:r w:rsidDel="00000000" w:rsidR="00000000" w:rsidRPr="00000000">
        <w:drawing>
          <wp:inline distB="114300" distT="114300" distL="114300" distR="114300">
            <wp:extent cx="3829050" cy="2876550"/>
            <wp:effectExtent b="0" l="0" r="0" t="0"/>
            <wp:docPr id="3" name="image06.png"/>
            <a:graphic>
              <a:graphicData uri="http://schemas.openxmlformats.org/drawingml/2006/picture">
                <pic:pic>
                  <pic:nvPicPr>
                    <pic:cNvPr id="0" name="image06.png"/>
                    <pic:cNvPicPr preferRelativeResize="0"/>
                  </pic:nvPicPr>
                  <pic:blipFill>
                    <a:blip r:embed="rId5"/>
                    <a:srcRect/>
                    <a:stretch>
                      <a:fillRect/>
                    </a:stretch>
                  </pic:blipFill>
                  <pic:spPr>
                    <a:xfrm>
                      <a:off x="0" y="0"/>
                      <a:ext cx="3829050" cy="2876550"/>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spacing w:after="0" w:before="0" w:line="276" w:lineRule="auto"/>
        <w:ind w:right="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76" w:lineRule="auto"/>
        <w:ind w:left="72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76" w:lineRule="auto"/>
        <w:ind w:left="720" w:right="0" w:hanging="360"/>
        <w:contextualSpacing w:val="1"/>
        <w:jc w:val="left"/>
      </w:pPr>
      <w:r w:rsidDel="00000000" w:rsidR="00000000" w:rsidRPr="00000000">
        <w:rPr>
          <w:rtl w:val="0"/>
        </w:rPr>
        <w:t xml:space="preserve">Next, illustrate the effect of a per unit subsidy in the market for raw milk in Switzerland. </w:t>
      </w:r>
    </w:p>
    <w:p w:rsidR="00000000" w:rsidDel="00000000" w:rsidP="00000000" w:rsidRDefault="00000000" w:rsidRPr="00000000">
      <w:pPr>
        <w:keepNext w:val="0"/>
        <w:keepLines w:val="0"/>
        <w:widowControl w:val="0"/>
        <w:spacing w:after="0" w:before="0" w:line="276" w:lineRule="auto"/>
        <w:ind w:right="0"/>
        <w:contextualSpacing w:val="0"/>
        <w:jc w:val="center"/>
      </w:pPr>
      <w:r w:rsidDel="00000000" w:rsidR="00000000" w:rsidRPr="00000000">
        <w:drawing>
          <wp:inline distB="19050" distT="19050" distL="19050" distR="19050">
            <wp:extent cx="3810000" cy="2857500"/>
            <wp:effectExtent b="0" l="0" r="0" t="0"/>
            <wp:docPr id="1" name="image01.jpg"/>
            <a:graphic>
              <a:graphicData uri="http://schemas.openxmlformats.org/drawingml/2006/picture">
                <pic:pic>
                  <pic:nvPicPr>
                    <pic:cNvPr id="0" name="image01.jpg"/>
                    <pic:cNvPicPr preferRelativeResize="0"/>
                  </pic:nvPicPr>
                  <pic:blipFill>
                    <a:blip r:embed="rId6"/>
                    <a:srcRect b="0" l="0" r="0" t="0"/>
                    <a:stretch>
                      <a:fillRect/>
                    </a:stretch>
                  </pic:blipFill>
                  <pic:spPr>
                    <a:xfrm>
                      <a:off x="0" y="0"/>
                      <a:ext cx="3810000" cy="2857500"/>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76" w:lineRule="auto"/>
        <w:ind w:left="720" w:right="0" w:hanging="360"/>
        <w:contextualSpacing w:val="1"/>
        <w:jc w:val="left"/>
      </w:pPr>
      <w:r w:rsidDel="00000000" w:rsidR="00000000" w:rsidRPr="00000000">
        <w:rPr>
          <w:rtl w:val="0"/>
        </w:rPr>
        <w:t xml:space="preserve">Show and explain how each of the following has been affected as a result of the subsidy:</w:t>
      </w:r>
    </w:p>
    <w:p w:rsidR="00000000" w:rsidDel="00000000" w:rsidP="00000000" w:rsidRDefault="00000000" w:rsidRPr="00000000">
      <w:pPr>
        <w:numPr>
          <w:ilvl w:val="1"/>
          <w:numId w:val="1"/>
        </w:numPr>
        <w:ind w:left="1440" w:hanging="360"/>
        <w:contextualSpacing w:val="1"/>
      </w:pPr>
      <w:r w:rsidDel="00000000" w:rsidR="00000000" w:rsidRPr="00000000">
        <w:rPr>
          <w:rtl w:val="0"/>
        </w:rPr>
        <w:t xml:space="preserve">The equilibrium price paid by consumers</w:t>
      </w:r>
    </w:p>
    <w:tbl>
      <w:tblPr>
        <w:tblStyle w:val="Table3"/>
        <w:bidi w:val="0"/>
        <w:tblW w:w="7920.0" w:type="dxa"/>
        <w:jc w:val="left"/>
        <w:tblInd w:w="14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920"/>
        <w:tblGridChange w:id="0">
          <w:tblGrid>
            <w:gridCol w:w="792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tc>
      </w:tr>
    </w:tbl>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rtl w:val="0"/>
        </w:rPr>
      </w:r>
    </w:p>
    <w:p w:rsidR="00000000" w:rsidDel="00000000" w:rsidP="00000000" w:rsidRDefault="00000000" w:rsidRPr="00000000">
      <w:pPr>
        <w:numPr>
          <w:ilvl w:val="1"/>
          <w:numId w:val="1"/>
        </w:numPr>
        <w:ind w:left="1440" w:hanging="360"/>
        <w:contextualSpacing w:val="1"/>
      </w:pPr>
      <w:r w:rsidDel="00000000" w:rsidR="00000000" w:rsidRPr="00000000">
        <w:rPr>
          <w:rtl w:val="0"/>
        </w:rPr>
        <w:t xml:space="preserve">The price received by producers (this is the consumer price plus the per unit subsidy)</w:t>
      </w:r>
    </w:p>
    <w:tbl>
      <w:tblPr>
        <w:tblStyle w:val="Table4"/>
        <w:bidi w:val="0"/>
        <w:tblW w:w="7980.0" w:type="dxa"/>
        <w:jc w:val="left"/>
        <w:tblInd w:w="138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980"/>
        <w:tblGridChange w:id="0">
          <w:tblGrid>
            <w:gridCol w:w="798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tc>
      </w:tr>
    </w:tbl>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rtl w:val="0"/>
        </w:rPr>
      </w:r>
    </w:p>
    <w:p w:rsidR="00000000" w:rsidDel="00000000" w:rsidP="00000000" w:rsidRDefault="00000000" w:rsidRPr="00000000">
      <w:pPr>
        <w:numPr>
          <w:ilvl w:val="1"/>
          <w:numId w:val="1"/>
        </w:numPr>
        <w:ind w:left="1440" w:hanging="360"/>
        <w:contextualSpacing w:val="1"/>
        <w:rPr/>
      </w:pPr>
      <w:r w:rsidDel="00000000" w:rsidR="00000000" w:rsidRPr="00000000">
        <w:rPr>
          <w:rtl w:val="0"/>
        </w:rPr>
        <w:t xml:space="preserve">The new level of consumer surplus</w:t>
      </w:r>
    </w:p>
    <w:tbl>
      <w:tblPr>
        <w:tblStyle w:val="Table5"/>
        <w:bidi w:val="0"/>
        <w:tblW w:w="7950.0" w:type="dxa"/>
        <w:jc w:val="left"/>
        <w:tblInd w:w="141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950"/>
        <w:tblGridChange w:id="0">
          <w:tblGrid>
            <w:gridCol w:w="795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tc>
      </w:tr>
    </w:tbl>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rtl w:val="0"/>
        </w:rPr>
      </w:r>
    </w:p>
    <w:p w:rsidR="00000000" w:rsidDel="00000000" w:rsidP="00000000" w:rsidRDefault="00000000" w:rsidRPr="00000000">
      <w:pPr>
        <w:numPr>
          <w:ilvl w:val="1"/>
          <w:numId w:val="1"/>
        </w:numPr>
        <w:ind w:left="1440" w:hanging="360"/>
        <w:contextualSpacing w:val="1"/>
      </w:pPr>
      <w:r w:rsidDel="00000000" w:rsidR="00000000" w:rsidRPr="00000000">
        <w:rPr>
          <w:rtl w:val="0"/>
        </w:rPr>
        <w:t xml:space="preserve">The level of producer surplus</w:t>
      </w:r>
    </w:p>
    <w:tbl>
      <w:tblPr>
        <w:tblStyle w:val="Table6"/>
        <w:bidi w:val="0"/>
        <w:tblW w:w="7935.0" w:type="dxa"/>
        <w:jc w:val="left"/>
        <w:tblInd w:w="142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935"/>
        <w:tblGridChange w:id="0">
          <w:tblGrid>
            <w:gridCol w:w="7935"/>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tc>
      </w:tr>
    </w:tbl>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rtl w:val="0"/>
        </w:rPr>
      </w:r>
    </w:p>
    <w:p w:rsidR="00000000" w:rsidDel="00000000" w:rsidP="00000000" w:rsidRDefault="00000000" w:rsidRPr="00000000">
      <w:pPr>
        <w:numPr>
          <w:ilvl w:val="1"/>
          <w:numId w:val="1"/>
        </w:numPr>
        <w:ind w:left="1440" w:hanging="360"/>
        <w:contextualSpacing w:val="1"/>
      </w:pPr>
      <w:r w:rsidDel="00000000" w:rsidR="00000000" w:rsidRPr="00000000">
        <w:rPr>
          <w:rtl w:val="0"/>
        </w:rPr>
        <w:t xml:space="preserve">The total cost of the subsidy to taxpayers</w:t>
      </w:r>
    </w:p>
    <w:tbl>
      <w:tblPr>
        <w:tblStyle w:val="Table7"/>
        <w:bidi w:val="0"/>
        <w:tblW w:w="7935.0" w:type="dxa"/>
        <w:jc w:val="left"/>
        <w:tblInd w:w="142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935"/>
        <w:tblGridChange w:id="0">
          <w:tblGrid>
            <w:gridCol w:w="7935"/>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tc>
      </w:tr>
    </w:tbl>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rtl w:val="0"/>
        </w:rPr>
      </w:r>
    </w:p>
    <w:p w:rsidR="00000000" w:rsidDel="00000000" w:rsidP="00000000" w:rsidRDefault="00000000" w:rsidRPr="00000000">
      <w:pPr>
        <w:numPr>
          <w:ilvl w:val="0"/>
          <w:numId w:val="1"/>
        </w:numPr>
        <w:ind w:left="720" w:hanging="360"/>
        <w:contextualSpacing w:val="1"/>
      </w:pPr>
      <w:r w:rsidDel="00000000" w:rsidR="00000000" w:rsidRPr="00000000">
        <w:rPr>
          <w:rtl w:val="0"/>
        </w:rPr>
        <w:t xml:space="preserve">Who benefits from the subsidy on milk in Switzerland? Who suffers?</w:t>
      </w:r>
    </w:p>
    <w:tbl>
      <w:tblPr>
        <w:tblStyle w:val="Table8"/>
        <w:bidi w:val="0"/>
        <w:tblW w:w="8625.0" w:type="dxa"/>
        <w:jc w:val="left"/>
        <w:tblInd w:w="7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25"/>
        <w:tblGridChange w:id="0">
          <w:tblGrid>
            <w:gridCol w:w="8625"/>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1"/>
        </w:numPr>
        <w:ind w:left="720" w:hanging="360"/>
        <w:contextualSpacing w:val="1"/>
      </w:pPr>
      <w:r w:rsidDel="00000000" w:rsidR="00000000" w:rsidRPr="00000000">
        <w:rPr>
          <w:rtl w:val="0"/>
        </w:rPr>
        <w:t xml:space="preserve">Compare the total increases in consumer and producer surplus you identified with the area representing the total cost of the subsidy to taxpayers. Which area is greater? What does this say about the efficiency of the dairy subsidy in Switzerland?</w:t>
      </w:r>
    </w:p>
    <w:tbl>
      <w:tblPr>
        <w:tblStyle w:val="Table9"/>
        <w:bidi w:val="0"/>
        <w:tblW w:w="8670.0" w:type="dxa"/>
        <w:jc w:val="left"/>
        <w:tblInd w:w="69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70"/>
        <w:tblGridChange w:id="0">
          <w:tblGrid>
            <w:gridCol w:w="867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Part 2 Price Controls</w:t>
      </w:r>
    </w:p>
    <w:p w:rsidR="00000000" w:rsidDel="00000000" w:rsidP="00000000" w:rsidRDefault="00000000" w:rsidRPr="00000000">
      <w:pPr>
        <w:keepNext w:val="0"/>
        <w:keepLines w:val="0"/>
        <w:widowControl w:val="0"/>
        <w:numPr>
          <w:ilvl w:val="0"/>
          <w:numId w:val="1"/>
        </w:numPr>
        <w:spacing w:after="0" w:before="0" w:line="276" w:lineRule="auto"/>
        <w:ind w:left="720" w:right="0" w:hanging="360"/>
        <w:contextualSpacing w:val="1"/>
        <w:jc w:val="left"/>
      </w:pPr>
      <w:r w:rsidDel="00000000" w:rsidR="00000000" w:rsidRPr="00000000">
        <w:rPr>
          <w:rtl w:val="0"/>
        </w:rPr>
        <w:t xml:space="preserve">Next consider the following: Instead of subsidizing Swiss dairy producers, the government instead imposes a minimum price on the market. Starting with the same graph you drew in #3 above, illustrate the effect of a minimum price (price floor) for milk in Switzerland set above the market equilibrium price.</w:t>
      </w:r>
    </w:p>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76" w:lineRule="auto"/>
        <w:ind w:right="0"/>
        <w:contextualSpacing w:val="0"/>
        <w:jc w:val="center"/>
      </w:pPr>
      <w:r w:rsidDel="00000000" w:rsidR="00000000" w:rsidRPr="00000000">
        <w:drawing>
          <wp:inline distB="114300" distT="114300" distL="114300" distR="114300">
            <wp:extent cx="3829050" cy="2876550"/>
            <wp:effectExtent b="0" l="0" r="0" t="0"/>
            <wp:docPr id="2" name="image03.png"/>
            <a:graphic>
              <a:graphicData uri="http://schemas.openxmlformats.org/drawingml/2006/picture">
                <pic:pic>
                  <pic:nvPicPr>
                    <pic:cNvPr id="0" name="image03.png"/>
                    <pic:cNvPicPr preferRelativeResize="0"/>
                  </pic:nvPicPr>
                  <pic:blipFill>
                    <a:blip r:embed="rId7"/>
                    <a:srcRect/>
                    <a:stretch>
                      <a:fillRect/>
                    </a:stretch>
                  </pic:blipFill>
                  <pic:spPr>
                    <a:xfrm>
                      <a:off x="0" y="0"/>
                      <a:ext cx="3829050" cy="2876550"/>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rtl w:val="0"/>
        </w:rPr>
      </w:r>
    </w:p>
    <w:p w:rsidR="00000000" w:rsidDel="00000000" w:rsidP="00000000" w:rsidRDefault="00000000" w:rsidRPr="00000000">
      <w:pPr>
        <w:numPr>
          <w:ilvl w:val="0"/>
          <w:numId w:val="1"/>
        </w:numPr>
        <w:ind w:left="720" w:hanging="360"/>
        <w:contextualSpacing w:val="1"/>
      </w:pPr>
      <w:r w:rsidDel="00000000" w:rsidR="00000000" w:rsidRPr="00000000">
        <w:rPr>
          <w:rtl w:val="0"/>
        </w:rPr>
        <w:t xml:space="preserve">Who is a price floor intended to help in the dairy market in Switzerland, producers of consumers. Explain.</w:t>
      </w:r>
    </w:p>
    <w:tbl>
      <w:tblPr>
        <w:tblStyle w:val="Table10"/>
        <w:bidi w:val="0"/>
        <w:tblW w:w="8700.0" w:type="dxa"/>
        <w:jc w:val="left"/>
        <w:tblInd w:w="6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700"/>
        <w:tblGridChange w:id="0">
          <w:tblGrid>
            <w:gridCol w:w="870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tc>
      </w:tr>
    </w:tbl>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76" w:lineRule="auto"/>
        <w:ind w:left="720" w:right="0" w:hanging="360"/>
        <w:contextualSpacing w:val="1"/>
        <w:jc w:val="left"/>
      </w:pPr>
      <w:r w:rsidDel="00000000" w:rsidR="00000000" w:rsidRPr="00000000">
        <w:rPr>
          <w:rtl w:val="0"/>
        </w:rPr>
        <w:t xml:space="preserve">Illustrate on your graph and explain the effect that the price floor has on each of the following:</w:t>
      </w:r>
    </w:p>
    <w:p w:rsidR="00000000" w:rsidDel="00000000" w:rsidP="00000000" w:rsidRDefault="00000000" w:rsidRPr="00000000">
      <w:pPr>
        <w:numPr>
          <w:ilvl w:val="1"/>
          <w:numId w:val="1"/>
        </w:numPr>
        <w:ind w:left="1440" w:hanging="360"/>
        <w:contextualSpacing w:val="1"/>
      </w:pPr>
      <w:r w:rsidDel="00000000" w:rsidR="00000000" w:rsidRPr="00000000">
        <w:rPr>
          <w:rtl w:val="0"/>
        </w:rPr>
        <w:t xml:space="preserve">The quantity of raw milk supplied in Switzerland:</w:t>
      </w:r>
    </w:p>
    <w:tbl>
      <w:tblPr>
        <w:tblStyle w:val="Table11"/>
        <w:bidi w:val="0"/>
        <w:tblW w:w="7920.0" w:type="dxa"/>
        <w:jc w:val="left"/>
        <w:tblInd w:w="14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920"/>
        <w:tblGridChange w:id="0">
          <w:tblGrid>
            <w:gridCol w:w="792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tc>
      </w:tr>
    </w:tbl>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rtl w:val="0"/>
        </w:rPr>
      </w:r>
    </w:p>
    <w:p w:rsidR="00000000" w:rsidDel="00000000" w:rsidP="00000000" w:rsidRDefault="00000000" w:rsidRPr="00000000">
      <w:pPr>
        <w:numPr>
          <w:ilvl w:val="1"/>
          <w:numId w:val="1"/>
        </w:numPr>
        <w:ind w:left="1440" w:hanging="360"/>
        <w:contextualSpacing w:val="1"/>
      </w:pPr>
      <w:r w:rsidDel="00000000" w:rsidR="00000000" w:rsidRPr="00000000">
        <w:rPr>
          <w:rtl w:val="0"/>
        </w:rPr>
        <w:t xml:space="preserve">The quantity of raw milk demanded in Switzerland:</w:t>
      </w:r>
    </w:p>
    <w:tbl>
      <w:tblPr>
        <w:tblStyle w:val="Table12"/>
        <w:bidi w:val="0"/>
        <w:tblW w:w="7935.0" w:type="dxa"/>
        <w:jc w:val="left"/>
        <w:tblInd w:w="142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935"/>
        <w:tblGridChange w:id="0">
          <w:tblGrid>
            <w:gridCol w:w="7935"/>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tc>
      </w:tr>
    </w:tbl>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rtl w:val="0"/>
        </w:rPr>
      </w:r>
    </w:p>
    <w:p w:rsidR="00000000" w:rsidDel="00000000" w:rsidP="00000000" w:rsidRDefault="00000000" w:rsidRPr="00000000">
      <w:pPr>
        <w:numPr>
          <w:ilvl w:val="1"/>
          <w:numId w:val="1"/>
        </w:numPr>
        <w:ind w:left="1440" w:hanging="360"/>
        <w:contextualSpacing w:val="1"/>
      </w:pPr>
      <w:r w:rsidDel="00000000" w:rsidR="00000000" w:rsidRPr="00000000">
        <w:rPr>
          <w:rtl w:val="0"/>
        </w:rPr>
        <w:t xml:space="preserve">Consumer surplus in the milk market:</w:t>
      </w:r>
    </w:p>
    <w:tbl>
      <w:tblPr>
        <w:tblStyle w:val="Table13"/>
        <w:bidi w:val="0"/>
        <w:tblW w:w="7995.0" w:type="dxa"/>
        <w:jc w:val="left"/>
        <w:tblInd w:w="136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995"/>
        <w:tblGridChange w:id="0">
          <w:tblGrid>
            <w:gridCol w:w="7995"/>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tc>
      </w:tr>
    </w:tbl>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rtl w:val="0"/>
        </w:rPr>
      </w:r>
    </w:p>
    <w:p w:rsidR="00000000" w:rsidDel="00000000" w:rsidP="00000000" w:rsidRDefault="00000000" w:rsidRPr="00000000">
      <w:pPr>
        <w:numPr>
          <w:ilvl w:val="1"/>
          <w:numId w:val="1"/>
        </w:numPr>
        <w:ind w:left="1440" w:hanging="360"/>
        <w:contextualSpacing w:val="1"/>
      </w:pPr>
      <w:r w:rsidDel="00000000" w:rsidR="00000000" w:rsidRPr="00000000">
        <w:rPr>
          <w:rtl w:val="0"/>
        </w:rPr>
        <w:t xml:space="preserve">Producer surplus in the milk market:</w:t>
      </w:r>
    </w:p>
    <w:tbl>
      <w:tblPr>
        <w:tblStyle w:val="Table14"/>
        <w:bidi w:val="0"/>
        <w:tblW w:w="7950.0" w:type="dxa"/>
        <w:jc w:val="left"/>
        <w:tblInd w:w="141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950"/>
        <w:tblGridChange w:id="0">
          <w:tblGrid>
            <w:gridCol w:w="795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1"/>
        </w:numPr>
        <w:ind w:left="720" w:hanging="360"/>
        <w:contextualSpacing w:val="1"/>
      </w:pPr>
      <w:r w:rsidDel="00000000" w:rsidR="00000000" w:rsidRPr="00000000">
        <w:rPr>
          <w:rtl w:val="0"/>
        </w:rPr>
        <w:t xml:space="preserve">What impact does the price floor have on equilibrium in the market for milk in Switzerland? Is the price floor efficient? Why or why not? On your graph in #9, show the effect the price floor has on efficiency in the market (total welfare).</w:t>
      </w:r>
    </w:p>
    <w:tbl>
      <w:tblPr>
        <w:tblStyle w:val="Table15"/>
        <w:bidi w:val="0"/>
        <w:tblW w:w="8670.0" w:type="dxa"/>
        <w:jc w:val="left"/>
        <w:tblInd w:w="69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70"/>
        <w:tblGridChange w:id="0">
          <w:tblGrid>
            <w:gridCol w:w="867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tc>
      </w:tr>
    </w:tbl>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76" w:lineRule="auto"/>
        <w:ind w:left="720" w:right="0" w:hanging="360"/>
        <w:contextualSpacing w:val="1"/>
        <w:jc w:val="left"/>
      </w:pPr>
      <w:r w:rsidDel="00000000" w:rsidR="00000000" w:rsidRPr="00000000">
        <w:rPr>
          <w:rtl w:val="0"/>
        </w:rPr>
        <w:t xml:space="preserve">Change of gears: Assume the city of Zurich imposes maximum rental rates on all new apartments constructed from 2012 onwards. Illustrate the market for apartment in Zurich with a government imposed maximum price (price ceiling) set below the equilibrium rental rate:</w:t>
      </w:r>
    </w:p>
    <w:p w:rsidR="00000000" w:rsidDel="00000000" w:rsidP="00000000" w:rsidRDefault="00000000" w:rsidRPr="00000000">
      <w:pPr>
        <w:keepNext w:val="0"/>
        <w:keepLines w:val="0"/>
        <w:widowControl w:val="0"/>
        <w:spacing w:after="0" w:before="0" w:line="276" w:lineRule="auto"/>
        <w:ind w:right="0"/>
        <w:contextualSpacing w:val="0"/>
        <w:jc w:val="center"/>
      </w:pPr>
      <w:r w:rsidDel="00000000" w:rsidR="00000000" w:rsidRPr="00000000">
        <w:drawing>
          <wp:inline distB="114300" distT="114300" distL="114300" distR="114300">
            <wp:extent cx="3829050" cy="2876550"/>
            <wp:effectExtent b="0" l="0" r="0" t="0"/>
            <wp:docPr id="4" name="image07.png"/>
            <a:graphic>
              <a:graphicData uri="http://schemas.openxmlformats.org/drawingml/2006/picture">
                <pic:pic>
                  <pic:nvPicPr>
                    <pic:cNvPr id="0" name="image07.png"/>
                    <pic:cNvPicPr preferRelativeResize="0"/>
                  </pic:nvPicPr>
                  <pic:blipFill>
                    <a:blip r:embed="rId8"/>
                    <a:srcRect/>
                    <a:stretch>
                      <a:fillRect/>
                    </a:stretch>
                  </pic:blipFill>
                  <pic:spPr>
                    <a:xfrm>
                      <a:off x="0" y="0"/>
                      <a:ext cx="3829050" cy="2876550"/>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spacing w:after="0" w:before="0" w:line="276" w:lineRule="auto"/>
        <w:ind w:right="0"/>
        <w:contextualSpacing w:val="0"/>
        <w:jc w:val="center"/>
      </w:pPr>
      <w:r w:rsidDel="00000000" w:rsidR="00000000" w:rsidRPr="00000000">
        <w:rPr>
          <w:rtl w:val="0"/>
        </w:rPr>
      </w:r>
    </w:p>
    <w:p w:rsidR="00000000" w:rsidDel="00000000" w:rsidP="00000000" w:rsidRDefault="00000000" w:rsidRPr="00000000">
      <w:pPr>
        <w:numPr>
          <w:ilvl w:val="0"/>
          <w:numId w:val="1"/>
        </w:numPr>
        <w:ind w:left="720" w:hanging="360"/>
        <w:contextualSpacing w:val="1"/>
      </w:pPr>
      <w:r w:rsidDel="00000000" w:rsidR="00000000" w:rsidRPr="00000000">
        <w:rPr>
          <w:rtl w:val="0"/>
        </w:rPr>
        <w:t xml:space="preserve">Who is the price ceiling intended to help, landlords or tenants? Explain.</w:t>
      </w:r>
    </w:p>
    <w:tbl>
      <w:tblPr>
        <w:tblStyle w:val="Table16"/>
        <w:bidi w:val="0"/>
        <w:tblW w:w="8640.0" w:type="dxa"/>
        <w:jc w:val="left"/>
        <w:tblInd w:w="7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tc>
      </w:tr>
    </w:tbl>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rtl w:val="0"/>
        </w:rPr>
      </w:r>
    </w:p>
    <w:p w:rsidR="00000000" w:rsidDel="00000000" w:rsidP="00000000" w:rsidRDefault="00000000" w:rsidRPr="00000000">
      <w:pPr>
        <w:keepNext w:val="0"/>
        <w:keepLines w:val="0"/>
        <w:widowControl w:val="0"/>
        <w:numPr>
          <w:ilvl w:val="0"/>
          <w:numId w:val="1"/>
        </w:numPr>
        <w:ind w:left="720" w:hanging="360"/>
        <w:contextualSpacing w:val="1"/>
      </w:pPr>
      <w:r w:rsidDel="00000000" w:rsidR="00000000" w:rsidRPr="00000000">
        <w:rPr>
          <w:rtl w:val="0"/>
        </w:rPr>
        <w:t xml:space="preserve">Illustrate on your graph in #13 and explain the effect that the price ceiling has on each of the following:</w:t>
      </w:r>
    </w:p>
    <w:p w:rsidR="00000000" w:rsidDel="00000000" w:rsidP="00000000" w:rsidRDefault="00000000" w:rsidRPr="00000000">
      <w:pPr>
        <w:numPr>
          <w:ilvl w:val="1"/>
          <w:numId w:val="1"/>
        </w:numPr>
        <w:ind w:left="1440" w:hanging="360"/>
        <w:contextualSpacing w:val="1"/>
      </w:pPr>
      <w:r w:rsidDel="00000000" w:rsidR="00000000" w:rsidRPr="00000000">
        <w:rPr>
          <w:rtl w:val="0"/>
        </w:rPr>
        <w:t xml:space="preserve">The quantity of new apartments supplied in Zurich:</w:t>
      </w:r>
    </w:p>
    <w:tbl>
      <w:tblPr>
        <w:tblStyle w:val="Table17"/>
        <w:bidi w:val="0"/>
        <w:tblW w:w="7920.0" w:type="dxa"/>
        <w:jc w:val="left"/>
        <w:tblInd w:w="14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920"/>
        <w:tblGridChange w:id="0">
          <w:tblGrid>
            <w:gridCol w:w="792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tc>
      </w:tr>
    </w:tbl>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numPr>
          <w:ilvl w:val="1"/>
          <w:numId w:val="1"/>
        </w:numPr>
        <w:ind w:left="1440" w:hanging="360"/>
        <w:contextualSpacing w:val="1"/>
      </w:pPr>
      <w:r w:rsidDel="00000000" w:rsidR="00000000" w:rsidRPr="00000000">
        <w:rPr>
          <w:rtl w:val="0"/>
        </w:rPr>
        <w:t xml:space="preserve">The quantity of new apartments demanded in Zurich:</w:t>
      </w:r>
    </w:p>
    <w:tbl>
      <w:tblPr>
        <w:tblStyle w:val="Table18"/>
        <w:bidi w:val="0"/>
        <w:tblW w:w="7905.0" w:type="dxa"/>
        <w:jc w:val="left"/>
        <w:tblInd w:w="145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905"/>
        <w:tblGridChange w:id="0">
          <w:tblGrid>
            <w:gridCol w:w="7905"/>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tc>
      </w:tr>
    </w:tbl>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numPr>
          <w:ilvl w:val="1"/>
          <w:numId w:val="1"/>
        </w:numPr>
        <w:ind w:left="1440" w:hanging="360"/>
        <w:contextualSpacing w:val="1"/>
        <w:rPr/>
      </w:pPr>
      <w:r w:rsidDel="00000000" w:rsidR="00000000" w:rsidRPr="00000000">
        <w:rPr>
          <w:rtl w:val="0"/>
        </w:rPr>
        <w:t xml:space="preserve">Consumer surplus in the rental market:</w:t>
      </w:r>
    </w:p>
    <w:tbl>
      <w:tblPr>
        <w:tblStyle w:val="Table19"/>
        <w:bidi w:val="0"/>
        <w:tblW w:w="7935.0" w:type="dxa"/>
        <w:jc w:val="left"/>
        <w:tblInd w:w="142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935"/>
        <w:tblGridChange w:id="0">
          <w:tblGrid>
            <w:gridCol w:w="7935"/>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tc>
      </w:tr>
    </w:tbl>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numPr>
          <w:ilvl w:val="1"/>
          <w:numId w:val="1"/>
        </w:numPr>
        <w:ind w:left="1440" w:hanging="360"/>
        <w:contextualSpacing w:val="1"/>
      </w:pPr>
      <w:r w:rsidDel="00000000" w:rsidR="00000000" w:rsidRPr="00000000">
        <w:rPr>
          <w:rtl w:val="0"/>
        </w:rPr>
        <w:t xml:space="preserve">Producer surplus in the rental market:</w:t>
      </w:r>
    </w:p>
    <w:tbl>
      <w:tblPr>
        <w:tblStyle w:val="Table20"/>
        <w:bidi w:val="0"/>
        <w:tblW w:w="7905.0" w:type="dxa"/>
        <w:jc w:val="left"/>
        <w:tblInd w:w="145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905"/>
        <w:tblGridChange w:id="0">
          <w:tblGrid>
            <w:gridCol w:w="7905"/>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tc>
      </w:tr>
    </w:tbl>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pPr>
      <w:r w:rsidDel="00000000" w:rsidR="00000000" w:rsidRPr="00000000">
        <w:rPr>
          <w:rtl w:val="0"/>
        </w:rPr>
        <w:t xml:space="preserve">What impact does the price ceiling have on equilibrium in the market for apartments in Zurich? Is the policy of a maximum price efficient? Why or why not? On your graph in #13, show the effect the price ceiling has on efficiency (total welfare) in the Zurich rental market.</w:t>
      </w:r>
    </w:p>
    <w:tbl>
      <w:tblPr>
        <w:tblStyle w:val="Table21"/>
        <w:bidi w:val="0"/>
        <w:tblW w:w="8670.0" w:type="dxa"/>
        <w:jc w:val="left"/>
        <w:tblInd w:w="69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70"/>
        <w:tblGridChange w:id="0">
          <w:tblGrid>
            <w:gridCol w:w="867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rtl w:val="0"/>
        </w:rPr>
      </w:r>
    </w:p>
    <w:sectPr>
      <w:headerReference r:id="rId9"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center"/>
    </w:pPr>
    <w:hyperlink r:id="rId1">
      <w:r w:rsidDel="00000000" w:rsidR="00000000" w:rsidRPr="00000000">
        <w:rPr>
          <w:color w:val="1155cc"/>
          <w:u w:val="single"/>
          <w:rtl w:val="0"/>
        </w:rPr>
        <w:t xml:space="preserve">Welker’s Wikinomics</w:t>
      </w:r>
    </w:hyperlink>
    <w:r w:rsidDel="00000000" w:rsidR="00000000" w:rsidRPr="00000000">
      <w:rPr>
        <w:rtl w:val="0"/>
      </w:rPr>
      <w:t xml:space="preserve"> practice activities</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rFonts w:ascii="Arial" w:cs="Arial" w:eastAsia="Arial" w:hAnsi="Arial"/>
        <w:b w:val="0"/>
        <w:i w:val="0"/>
        <w:smallCaps w:val="0"/>
        <w:strike w:val="0"/>
        <w:color w:val="000000"/>
        <w:sz w:val="22"/>
        <w:szCs w:val="22"/>
        <w:u w:val="none"/>
        <w:vertAlign w:val="baseline"/>
      </w:rPr>
    </w:lvl>
    <w:lvl w:ilvl="1">
      <w:start w:val="1"/>
      <w:numFmt w:val="lowerLetter"/>
      <w:lvlText w:val="%2."/>
      <w:lvlJc w:val="left"/>
      <w:pPr>
        <w:ind w:left="1440" w:firstLine="1080"/>
      </w:pPr>
      <w:rPr>
        <w:rFonts w:ascii="Arial" w:cs="Arial" w:eastAsia="Arial" w:hAnsi="Arial"/>
        <w:b w:val="0"/>
        <w:i w:val="0"/>
        <w:smallCaps w:val="0"/>
        <w:strike w:val="0"/>
        <w:color w:val="000000"/>
        <w:sz w:val="22"/>
        <w:szCs w:val="22"/>
        <w:u w:val="none"/>
        <w:vertAlign w:val="baseline"/>
      </w:rPr>
    </w:lvl>
    <w:lvl w:ilvl="2">
      <w:start w:val="1"/>
      <w:numFmt w:val="lowerRoman"/>
      <w:lvlText w:val="%3."/>
      <w:lvlJc w:val="left"/>
      <w:pPr>
        <w:ind w:left="2160" w:firstLine="1800"/>
      </w:pPr>
      <w:rPr>
        <w:rFonts w:ascii="Arial" w:cs="Arial" w:eastAsia="Arial" w:hAnsi="Arial"/>
        <w:b w:val="0"/>
        <w:i w:val="0"/>
        <w:smallCaps w:val="0"/>
        <w:strike w:val="0"/>
        <w:color w:val="000000"/>
        <w:sz w:val="22"/>
        <w:szCs w:val="22"/>
        <w:u w:val="none"/>
        <w:vertAlign w:val="baseline"/>
      </w:rPr>
    </w:lvl>
    <w:lvl w:ilvl="3">
      <w:start w:val="1"/>
      <w:numFmt w:val="decimal"/>
      <w:lvlText w:val="%4."/>
      <w:lvlJc w:val="left"/>
      <w:pPr>
        <w:ind w:left="2880" w:firstLine="2520"/>
      </w:pPr>
      <w:rPr>
        <w:rFonts w:ascii="Arial" w:cs="Arial" w:eastAsia="Arial" w:hAnsi="Arial"/>
        <w:b w:val="0"/>
        <w:i w:val="0"/>
        <w:smallCaps w:val="0"/>
        <w:strike w:val="0"/>
        <w:color w:val="000000"/>
        <w:sz w:val="22"/>
        <w:szCs w:val="22"/>
        <w:u w:val="none"/>
        <w:vertAlign w:val="baseline"/>
      </w:rPr>
    </w:lvl>
    <w:lvl w:ilvl="4">
      <w:start w:val="1"/>
      <w:numFmt w:val="lowerLetter"/>
      <w:lvlText w:val="%5."/>
      <w:lvlJc w:val="left"/>
      <w:pPr>
        <w:ind w:left="3600" w:firstLine="3240"/>
      </w:pPr>
      <w:rPr>
        <w:rFonts w:ascii="Arial" w:cs="Arial" w:eastAsia="Arial" w:hAnsi="Arial"/>
        <w:b w:val="0"/>
        <w:i w:val="0"/>
        <w:smallCaps w:val="0"/>
        <w:strike w:val="0"/>
        <w:color w:val="000000"/>
        <w:sz w:val="22"/>
        <w:szCs w:val="22"/>
        <w:u w:val="none"/>
        <w:vertAlign w:val="baseline"/>
      </w:rPr>
    </w:lvl>
    <w:lvl w:ilvl="5">
      <w:start w:val="1"/>
      <w:numFmt w:val="lowerRoman"/>
      <w:lvlText w:val="%6."/>
      <w:lvlJc w:val="left"/>
      <w:pPr>
        <w:ind w:left="4320" w:firstLine="3960"/>
      </w:pPr>
      <w:rPr>
        <w:rFonts w:ascii="Arial" w:cs="Arial" w:eastAsia="Arial" w:hAnsi="Arial"/>
        <w:b w:val="0"/>
        <w:i w:val="0"/>
        <w:smallCaps w:val="0"/>
        <w:strike w:val="0"/>
        <w:color w:val="000000"/>
        <w:sz w:val="22"/>
        <w:szCs w:val="22"/>
        <w:u w:val="none"/>
        <w:vertAlign w:val="baseline"/>
      </w:rPr>
    </w:lvl>
    <w:lvl w:ilvl="6">
      <w:start w:val="1"/>
      <w:numFmt w:val="decimal"/>
      <w:lvlText w:val="%7."/>
      <w:lvlJc w:val="left"/>
      <w:pPr>
        <w:ind w:left="5040" w:firstLine="4680"/>
      </w:pPr>
      <w:rPr>
        <w:rFonts w:ascii="Arial" w:cs="Arial" w:eastAsia="Arial" w:hAnsi="Arial"/>
        <w:b w:val="0"/>
        <w:i w:val="0"/>
        <w:smallCaps w:val="0"/>
        <w:strike w:val="0"/>
        <w:color w:val="000000"/>
        <w:sz w:val="22"/>
        <w:szCs w:val="22"/>
        <w:u w:val="none"/>
        <w:vertAlign w:val="baseline"/>
      </w:rPr>
    </w:lvl>
    <w:lvl w:ilvl="7">
      <w:start w:val="1"/>
      <w:numFmt w:val="lowerLetter"/>
      <w:lvlText w:val="%8."/>
      <w:lvlJc w:val="left"/>
      <w:pPr>
        <w:ind w:left="5760" w:firstLine="5400"/>
      </w:pPr>
      <w:rPr>
        <w:rFonts w:ascii="Arial" w:cs="Arial" w:eastAsia="Arial" w:hAnsi="Arial"/>
        <w:b w:val="0"/>
        <w:i w:val="0"/>
        <w:smallCaps w:val="0"/>
        <w:strike w:val="0"/>
        <w:color w:val="000000"/>
        <w:sz w:val="22"/>
        <w:szCs w:val="22"/>
        <w:u w:val="none"/>
        <w:vertAlign w:val="baseline"/>
      </w:rPr>
    </w:lvl>
    <w:lvl w:ilvl="8">
      <w:start w:val="1"/>
      <w:numFmt w:val="lowerRoman"/>
      <w:lvlText w:val="%9."/>
      <w:lvlJc w:val="left"/>
      <w:pPr>
        <w:ind w:left="6480" w:firstLine="6120"/>
      </w:pPr>
      <w:rPr>
        <w:rFonts w:ascii="Arial" w:cs="Arial" w:eastAsia="Arial" w:hAnsi="Arial"/>
        <w:b w:val="0"/>
        <w:i w:val="0"/>
        <w:smallCaps w:val="0"/>
        <w:strike w:val="0"/>
        <w:color w:val="000000"/>
        <w:sz w:val="22"/>
        <w:szCs w:val="22"/>
        <w:u w:val="none"/>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0"/>
        <w:spacing w:after="0" w:before="0" w:line="276" w:lineRule="auto"/>
        <w:ind w:left="0" w:right="0" w:firstLine="0"/>
        <w:contextualSpacing w:val="1"/>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0"/>
      <w:spacing w:after="120" w:before="480" w:lineRule="auto"/>
      <w:contextualSpacing w:val="1"/>
    </w:pPr>
    <w:rPr>
      <w:b w:val="1"/>
      <w:sz w:val="48"/>
      <w:szCs w:val="48"/>
    </w:rPr>
  </w:style>
  <w:style w:type="paragraph" w:styleId="Heading2">
    <w:name w:val="heading 2"/>
    <w:basedOn w:val="Normal"/>
    <w:next w:val="Normal"/>
    <w:pPr>
      <w:keepNext w:val="0"/>
      <w:keepLines w:val="0"/>
      <w:widowControl w:val="0"/>
      <w:spacing w:after="80" w:before="360" w:lineRule="auto"/>
      <w:contextualSpacing w:val="1"/>
    </w:pPr>
    <w:rPr>
      <w:b w:val="1"/>
      <w:sz w:val="36"/>
      <w:szCs w:val="36"/>
    </w:rPr>
  </w:style>
  <w:style w:type="paragraph" w:styleId="Heading3">
    <w:name w:val="heading 3"/>
    <w:basedOn w:val="Normal"/>
    <w:next w:val="Normal"/>
    <w:pPr>
      <w:keepNext w:val="0"/>
      <w:keepLines w:val="0"/>
      <w:widowControl w:val="0"/>
      <w:spacing w:after="80" w:before="280" w:lineRule="auto"/>
      <w:contextualSpacing w:val="1"/>
    </w:pPr>
    <w:rPr>
      <w:b w:val="1"/>
      <w:sz w:val="28"/>
      <w:szCs w:val="28"/>
    </w:rPr>
  </w:style>
  <w:style w:type="paragraph" w:styleId="Heading4">
    <w:name w:val="heading 4"/>
    <w:basedOn w:val="Normal"/>
    <w:next w:val="Normal"/>
    <w:pPr>
      <w:keepNext w:val="0"/>
      <w:keepLines w:val="0"/>
      <w:widowControl w:val="0"/>
      <w:spacing w:after="40" w:before="240" w:lineRule="auto"/>
      <w:contextualSpacing w:val="1"/>
    </w:pPr>
    <w:rPr>
      <w:b w:val="1"/>
      <w:sz w:val="24"/>
      <w:szCs w:val="24"/>
    </w:rPr>
  </w:style>
  <w:style w:type="paragraph" w:styleId="Heading5">
    <w:name w:val="heading 5"/>
    <w:basedOn w:val="Normal"/>
    <w:next w:val="Normal"/>
    <w:pPr>
      <w:keepNext w:val="0"/>
      <w:keepLines w:val="0"/>
      <w:widowControl w:val="0"/>
      <w:spacing w:after="40" w:before="220" w:lineRule="auto"/>
      <w:contextualSpacing w:val="1"/>
    </w:pPr>
    <w:rPr>
      <w:b w:val="1"/>
      <w:sz w:val="22"/>
      <w:szCs w:val="22"/>
    </w:rPr>
  </w:style>
  <w:style w:type="paragraph" w:styleId="Heading6">
    <w:name w:val="heading 6"/>
    <w:basedOn w:val="Normal"/>
    <w:next w:val="Normal"/>
    <w:pPr>
      <w:keepNext w:val="0"/>
      <w:keepLines w:val="0"/>
      <w:widowControl w:val="0"/>
      <w:spacing w:after="40" w:before="200" w:lineRule="auto"/>
      <w:contextualSpacing w:val="1"/>
    </w:pPr>
    <w:rPr>
      <w:b w:val="1"/>
      <w:sz w:val="20"/>
      <w:szCs w:val="20"/>
    </w:rPr>
  </w:style>
  <w:style w:type="paragraph" w:styleId="Title">
    <w:name w:val="Title"/>
    <w:basedOn w:val="Normal"/>
    <w:next w:val="Normal"/>
    <w:pPr>
      <w:keepNext w:val="0"/>
      <w:keepLines w:val="0"/>
      <w:widowControl w:val="0"/>
      <w:spacing w:after="120" w:before="480" w:lineRule="auto"/>
      <w:contextualSpacing w:val="1"/>
    </w:pPr>
    <w:rPr>
      <w:b w:val="1"/>
      <w:sz w:val="72"/>
      <w:szCs w:val="72"/>
    </w:rPr>
  </w:style>
  <w:style w:type="paragraph" w:styleId="Subtitle">
    <w:name w:val="Subtitle"/>
    <w:basedOn w:val="Normal"/>
    <w:next w:val="Normal"/>
    <w:pPr>
      <w:keepNext w:val="0"/>
      <w:keepLines w:val="0"/>
      <w:widowControl w:val="0"/>
      <w:spacing w:after="80" w:before="360" w:lineRule="auto"/>
      <w:contextualSpacing w:val="1"/>
    </w:pPr>
    <w:rPr>
      <w:rFonts w:ascii="Georgia" w:cs="Georgia" w:eastAsia="Georgia" w:hAnsi="Georgia"/>
      <w:i w:val="1"/>
      <w:color w:val="666666"/>
      <w:sz w:val="48"/>
      <w:szCs w:val="48"/>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6">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7">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8">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9">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0">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4">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5">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6">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7">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8">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9">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0">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 Id="rId9" Type="http://schemas.openxmlformats.org/officeDocument/2006/relationships/header" Target="header1.xml"/><Relationship Id="rId6" Type="http://schemas.openxmlformats.org/officeDocument/2006/relationships/image" Target="media/image01.jpg"/><Relationship Id="rId5" Type="http://schemas.openxmlformats.org/officeDocument/2006/relationships/image" Target="media/image06.png"/><Relationship Id="rId8" Type="http://schemas.openxmlformats.org/officeDocument/2006/relationships/image" Target="media/image07.png"/><Relationship Id="rId7" Type="http://schemas.openxmlformats.org/officeDocument/2006/relationships/image" Target="media/image03.png"/></Relationships>
</file>

<file path=word/_rels/header1.xml.rels><?xml version="1.0" encoding="UTF-8" standalone="yes"?><Relationships xmlns="http://schemas.openxmlformats.org/package/2006/relationships"><Relationship Id="rId1" Type="http://schemas.openxmlformats.org/officeDocument/2006/relationships/hyperlink" Target="http://welkerswikinomics.com/" TargetMode="External"/></Relationships>
</file>